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594B" w14:textId="77777777" w:rsidR="000310DF" w:rsidRDefault="000310DF" w:rsidP="00095530">
      <w:pPr>
        <w:ind w:left="1418"/>
        <w:jc w:val="both"/>
        <w:rPr>
          <w:rFonts w:ascii="Times New Roman" w:hAnsi="Times New Roman" w:cs="Times New Roman"/>
          <w:i/>
        </w:rPr>
      </w:pPr>
    </w:p>
    <w:p w14:paraId="5509BAAA" w14:textId="77777777" w:rsidR="000310DF" w:rsidRPr="00652416" w:rsidRDefault="000310DF" w:rsidP="0003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1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714ADC61" w14:textId="77777777" w:rsidR="000310DF" w:rsidRPr="00652416" w:rsidRDefault="000310DF" w:rsidP="0003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1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для детей»</w:t>
      </w:r>
    </w:p>
    <w:p w14:paraId="5FF56029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6376E686" w14:textId="77777777" w:rsidR="000310DF" w:rsidRDefault="000310DF" w:rsidP="00031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69684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60D4D3A2" w14:textId="619E6C2F" w:rsidR="000310DF" w:rsidRDefault="000310DF" w:rsidP="00031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A92483" wp14:editId="6A93314F">
            <wp:extent cx="6301740" cy="208277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6331896" cy="20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7C7EA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0E4D4297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45004185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35DE5AAB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2E49134F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44769896" w14:textId="77777777" w:rsidR="000310DF" w:rsidRDefault="000310DF" w:rsidP="000310DF">
      <w:pPr>
        <w:rPr>
          <w:rFonts w:ascii="Times New Roman" w:hAnsi="Times New Roman" w:cs="Times New Roman"/>
          <w:sz w:val="28"/>
          <w:szCs w:val="28"/>
        </w:rPr>
      </w:pPr>
    </w:p>
    <w:p w14:paraId="14C898FF" w14:textId="77777777" w:rsidR="000310DF" w:rsidRDefault="000310DF" w:rsidP="000310DF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6EA234B1" w14:textId="77777777" w:rsidR="000310DF" w:rsidRPr="00F6155B" w:rsidRDefault="000310DF" w:rsidP="000310D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55B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5FCC6422" w14:textId="77777777" w:rsidR="000310DF" w:rsidRPr="00F6155B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55B">
        <w:rPr>
          <w:rFonts w:ascii="Times New Roman" w:hAnsi="Times New Roman" w:cs="Times New Roman"/>
          <w:b/>
          <w:sz w:val="36"/>
          <w:szCs w:val="36"/>
        </w:rPr>
        <w:t>о порядке проведения обязательных предварительных</w:t>
      </w:r>
    </w:p>
    <w:p w14:paraId="3F2A53AE" w14:textId="77777777" w:rsidR="000310DF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 поступлении на работу и периодических </w:t>
      </w:r>
    </w:p>
    <w:p w14:paraId="55D90031" w14:textId="77777777" w:rsidR="000310DF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медицинских осмотров работников</w:t>
      </w:r>
    </w:p>
    <w:p w14:paraId="00E94AAC" w14:textId="77777777" w:rsidR="000310DF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муниципальном учреждении</w:t>
      </w:r>
      <w:bookmarkStart w:id="0" w:name="_GoBack"/>
      <w:bookmarkEnd w:id="0"/>
    </w:p>
    <w:p w14:paraId="10E2470F" w14:textId="77777777" w:rsidR="000310DF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14:paraId="53CCC21F" w14:textId="77777777" w:rsidR="000310DF" w:rsidRPr="00F6155B" w:rsidRDefault="000310DF" w:rsidP="000310DF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дополнительного образования для детей»</w:t>
      </w:r>
    </w:p>
    <w:p w14:paraId="71400307" w14:textId="77777777" w:rsidR="000310DF" w:rsidRDefault="000310DF" w:rsidP="000310DF">
      <w:pPr>
        <w:ind w:left="567"/>
        <w:rPr>
          <w:rFonts w:ascii="Times New Roman" w:hAnsi="Times New Roman" w:cs="Times New Roman"/>
        </w:rPr>
      </w:pPr>
    </w:p>
    <w:p w14:paraId="3FC10AF2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6BCDB2DD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4D53B707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1FA1735E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0FD39F3D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4490A294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7BB9E32D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254D2644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1BC1CE5B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75162FC1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6F32EFE1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102972D1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21267AF1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5C47402C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3475C2E8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24C31FD7" w14:textId="77777777" w:rsidR="000310DF" w:rsidRDefault="000310DF" w:rsidP="000310DF">
      <w:pPr>
        <w:rPr>
          <w:rFonts w:ascii="Times New Roman" w:hAnsi="Times New Roman" w:cs="Times New Roman"/>
        </w:rPr>
      </w:pPr>
    </w:p>
    <w:p w14:paraId="6CA9419C" w14:textId="77777777" w:rsidR="000310DF" w:rsidRDefault="000310DF" w:rsidP="0003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6FAF4" w14:textId="77777777" w:rsidR="000310DF" w:rsidRPr="00A26AE4" w:rsidRDefault="000310DF" w:rsidP="0003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7A">
        <w:rPr>
          <w:rFonts w:ascii="Times New Roman" w:hAnsi="Times New Roman" w:cs="Times New Roman"/>
          <w:b/>
          <w:sz w:val="28"/>
          <w:szCs w:val="28"/>
        </w:rPr>
        <w:t>ст. Курская 2022г.</w:t>
      </w:r>
    </w:p>
    <w:p w14:paraId="07EDE330" w14:textId="77777777" w:rsidR="000310DF" w:rsidRDefault="000310DF" w:rsidP="000310DF">
      <w:pPr>
        <w:ind w:left="1134"/>
        <w:rPr>
          <w:rFonts w:ascii="Times New Roman" w:hAnsi="Times New Roman" w:cs="Times New Roman"/>
        </w:rPr>
      </w:pPr>
    </w:p>
    <w:p w14:paraId="634123DD" w14:textId="77777777" w:rsidR="000310DF" w:rsidRDefault="000310DF" w:rsidP="00095530">
      <w:pPr>
        <w:ind w:left="1418"/>
        <w:jc w:val="both"/>
        <w:rPr>
          <w:rFonts w:ascii="Times New Roman" w:hAnsi="Times New Roman" w:cs="Times New Roman"/>
          <w:i/>
        </w:rPr>
      </w:pPr>
    </w:p>
    <w:p w14:paraId="6690F1F8" w14:textId="5F4E8B41" w:rsidR="003844FD" w:rsidRPr="00095530" w:rsidRDefault="003844FD" w:rsidP="00095530">
      <w:pPr>
        <w:ind w:left="1418"/>
        <w:jc w:val="both"/>
        <w:rPr>
          <w:rFonts w:ascii="Times New Roman" w:hAnsi="Times New Roman" w:cs="Times New Roman"/>
          <w:i/>
        </w:rPr>
      </w:pPr>
      <w:r w:rsidRPr="00095530">
        <w:rPr>
          <w:rFonts w:ascii="Times New Roman" w:hAnsi="Times New Roman" w:cs="Times New Roman"/>
          <w:i/>
        </w:rPr>
        <w:t>Настоящее Положение разработано в соответствии со ст. 212-214 Трудового кодекса Российской Федерации, ст. 48 Федерального закона № 273 от 29.12.2012 г. «Об образовании в РФ», Приказом Министерства здравоохранения и социального развития РФ № 302 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</w:t>
      </w:r>
      <w:r w:rsidR="00095530" w:rsidRPr="00095530">
        <w:rPr>
          <w:rFonts w:ascii="Times New Roman" w:hAnsi="Times New Roman" w:cs="Times New Roman"/>
          <w:i/>
        </w:rPr>
        <w:t xml:space="preserve"> </w:t>
      </w:r>
      <w:r w:rsidRPr="00095530">
        <w:rPr>
          <w:rFonts w:ascii="Times New Roman" w:hAnsi="Times New Roman" w:cs="Times New Roman"/>
          <w:i/>
        </w:rPr>
        <w:t>Порядок)</w:t>
      </w:r>
      <w:r w:rsidR="00095530">
        <w:rPr>
          <w:rFonts w:ascii="Times New Roman" w:hAnsi="Times New Roman" w:cs="Times New Roman"/>
          <w:i/>
        </w:rPr>
        <w:t>.</w:t>
      </w:r>
    </w:p>
    <w:p w14:paraId="619FACF4" w14:textId="77777777" w:rsidR="003844FD" w:rsidRPr="00095530" w:rsidRDefault="003844FD" w:rsidP="00095530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095530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14:paraId="45BB0221" w14:textId="03FAF142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844FD" w:rsidRPr="00095530">
        <w:rPr>
          <w:rFonts w:ascii="Times New Roman" w:hAnsi="Times New Roman" w:cs="Times New Roman"/>
        </w:rPr>
        <w:t>Настоящее положение регламентирует прохождение предварительных и периодических медосмотров сотрудниками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(далее - Центр), в целях охраны здоровья населения, предупреждения возникновения и распространения заболеваний.</w:t>
      </w:r>
    </w:p>
    <w:p w14:paraId="324D7EA3" w14:textId="7EE2511F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844FD" w:rsidRPr="00095530">
        <w:rPr>
          <w:rFonts w:ascii="Times New Roman" w:hAnsi="Times New Roman" w:cs="Times New Roman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14:paraId="61FFF41A" w14:textId="31EC0358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44FD" w:rsidRPr="00095530">
        <w:rPr>
          <w:rFonts w:ascii="Times New Roman" w:hAnsi="Times New Roman" w:cs="Times New Roman"/>
        </w:rPr>
        <w:t>Обязательные периодические медицинские осмотры (обследования) (далее</w:t>
      </w:r>
    </w:p>
    <w:p w14:paraId="33446ED3" w14:textId="77777777" w:rsidR="003844FD" w:rsidRPr="00095530" w:rsidRDefault="003844FD" w:rsidP="00095530">
      <w:pPr>
        <w:ind w:left="1418"/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периодические осмотры) проводятся в целях:</w:t>
      </w:r>
    </w:p>
    <w:p w14:paraId="635C6546" w14:textId="4306B84D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F65D2"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14:paraId="6AA6195A" w14:textId="44B33F5A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BF65D2"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 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14:paraId="01277342" w14:textId="29768630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BF65D2"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14:paraId="617D4B1E" w14:textId="62BD0E65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BF65D2"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14:paraId="27D5ABC4" w14:textId="09DE1FCC" w:rsidR="003844FD" w:rsidRPr="00095530" w:rsidRDefault="00095530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BF65D2"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предупреждения несчастных случаев на производстве.</w:t>
      </w:r>
    </w:p>
    <w:p w14:paraId="4B2B5379" w14:textId="009E5C79" w:rsidR="003844FD" w:rsidRPr="00BF65D2" w:rsidRDefault="00095530" w:rsidP="00095530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2. </w:t>
      </w:r>
      <w:r w:rsidR="003844FD" w:rsidRPr="00095530">
        <w:rPr>
          <w:rFonts w:ascii="Times New Roman" w:hAnsi="Times New Roman" w:cs="Times New Roman"/>
        </w:rPr>
        <w:t xml:space="preserve"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— медицинские организации). Обязанности по организации проведения предварительных и периодических осмотров работников возлагаются на завхоза Центра. Ответственность за качество проведения предварительных и периодических осмотров работников возлагается на медицинскую </w:t>
      </w:r>
      <w:r w:rsidR="003844FD" w:rsidRPr="00BF65D2">
        <w:rPr>
          <w:rFonts w:ascii="Times New Roman" w:hAnsi="Times New Roman" w:cs="Times New Roman"/>
        </w:rPr>
        <w:t>организацию.</w:t>
      </w:r>
    </w:p>
    <w:p w14:paraId="582E178E" w14:textId="77777777" w:rsidR="003844FD" w:rsidRPr="00BF65D2" w:rsidRDefault="003844FD" w:rsidP="00095530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BF65D2">
        <w:rPr>
          <w:rFonts w:ascii="Times New Roman" w:hAnsi="Times New Roman" w:cs="Times New Roman"/>
          <w:b/>
          <w:sz w:val="28"/>
          <w:szCs w:val="28"/>
        </w:rPr>
        <w:t>II. ПОРЯДОК ПРОВЕДЕНИЯ ПРЕДВАРИТЕЛЬНЫХ ОСМОТРОВ</w:t>
      </w:r>
    </w:p>
    <w:p w14:paraId="7B4A912D" w14:textId="42799B58" w:rsidR="003844FD" w:rsidRPr="00BF65D2" w:rsidRDefault="00BF65D2" w:rsidP="00BF65D2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844FD" w:rsidRPr="00BF65D2">
        <w:rPr>
          <w:rFonts w:ascii="Times New Roman" w:hAnsi="Times New Roman" w:cs="Times New Roman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работодателем, то есть руководителем учреждения.</w:t>
      </w:r>
    </w:p>
    <w:p w14:paraId="76B06F71" w14:textId="0AA6F7B5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844FD" w:rsidRPr="00095530">
        <w:rPr>
          <w:rFonts w:ascii="Times New Roman" w:hAnsi="Times New Roman" w:cs="Times New Roman"/>
        </w:rPr>
        <w:t>Направление заполняется на основании утвержденного работодателем списка контингентов и в нем указывается:</w:t>
      </w:r>
    </w:p>
    <w:p w14:paraId="69B04B3E" w14:textId="6C6E2B10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наименование учреждения;</w:t>
      </w:r>
    </w:p>
    <w:p w14:paraId="675EA0ED" w14:textId="77777777" w:rsidR="00BF65D2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вид медицинского осмотра (предварительный или периодический); </w:t>
      </w:r>
    </w:p>
    <w:p w14:paraId="69B73A43" w14:textId="77777777" w:rsidR="00BF65D2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фамилия, имя, отчество лица, поступающего на работу (работника); д</w:t>
      </w:r>
    </w:p>
    <w:p w14:paraId="5554B5A0" w14:textId="77777777" w:rsidR="00BF65D2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3844FD" w:rsidRPr="00095530">
        <w:rPr>
          <w:rFonts w:ascii="Times New Roman" w:hAnsi="Times New Roman" w:cs="Times New Roman"/>
        </w:rPr>
        <w:t xml:space="preserve">ата рождения лица, поступающего на работу (работника); </w:t>
      </w:r>
    </w:p>
    <w:p w14:paraId="2B4379D8" w14:textId="0554DEE5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наименование должности (профессии) или вида работы;</w:t>
      </w:r>
    </w:p>
    <w:p w14:paraId="56A611A8" w14:textId="4631C3FF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14:paraId="3C005118" w14:textId="276A180E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844FD" w:rsidRPr="00095530">
        <w:rPr>
          <w:rFonts w:ascii="Times New Roman" w:hAnsi="Times New Roman" w:cs="Times New Roman"/>
        </w:rPr>
        <w:t xml:space="preserve">Направление подписывается руководителем учреждения с указанием его должности, </w:t>
      </w:r>
      <w:r w:rsidR="003844FD" w:rsidRPr="00095530">
        <w:rPr>
          <w:rFonts w:ascii="Times New Roman" w:hAnsi="Times New Roman" w:cs="Times New Roman"/>
        </w:rPr>
        <w:lastRenderedPageBreak/>
        <w:t>фамилии, инициалов.</w:t>
      </w:r>
    </w:p>
    <w:p w14:paraId="7333D13E" w14:textId="77ADBFCE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844FD" w:rsidRPr="00095530">
        <w:rPr>
          <w:rFonts w:ascii="Times New Roman" w:hAnsi="Times New Roman" w:cs="Times New Roman"/>
        </w:rPr>
        <w:t>Направление выдается лицу, поступающему на работу (работнику), под роспись.</w:t>
      </w:r>
    </w:p>
    <w:p w14:paraId="25EF3B53" w14:textId="31A238DA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844FD" w:rsidRPr="00095530">
        <w:rPr>
          <w:rFonts w:ascii="Times New Roman" w:hAnsi="Times New Roman" w:cs="Times New Roman"/>
        </w:rPr>
        <w:t>Работодатель обязан организовать учет выданных направлений.</w:t>
      </w:r>
    </w:p>
    <w:p w14:paraId="35B0B34F" w14:textId="77777777" w:rsidR="00BF65D2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844FD" w:rsidRPr="00095530">
        <w:rPr>
          <w:rFonts w:ascii="Times New Roman" w:hAnsi="Times New Roman" w:cs="Times New Roman"/>
        </w:rPr>
        <w:t xml:space="preserve">Для прохождения предварительного осмотра лицо, поступающее на работу, представляет в медицинскую организацию следующие документы: </w:t>
      </w:r>
    </w:p>
    <w:p w14:paraId="65C3A61C" w14:textId="44766DD1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направление;</w:t>
      </w:r>
    </w:p>
    <w:p w14:paraId="1DC85A8A" w14:textId="09C7937E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паспорт (или другой документ установленного образца, удостоверяющий его личность);</w:t>
      </w:r>
    </w:p>
    <w:p w14:paraId="2A4615DC" w14:textId="3496E47F" w:rsidR="003844FD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медицинскую книжку;</w:t>
      </w:r>
    </w:p>
    <w:p w14:paraId="1BC8A951" w14:textId="2ED3ACD3" w:rsidR="00BF65D2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полис;</w:t>
      </w:r>
    </w:p>
    <w:p w14:paraId="0999E941" w14:textId="21ED74E7" w:rsidR="00BF65D2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СНИЛС.</w:t>
      </w:r>
    </w:p>
    <w:p w14:paraId="5DC15576" w14:textId="7FA5B284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844FD" w:rsidRPr="00095530">
        <w:rPr>
          <w:rFonts w:ascii="Times New Roman" w:hAnsi="Times New Roman" w:cs="Times New Roman"/>
        </w:rPr>
        <w:t>Организация и сроки проведения.</w:t>
      </w:r>
    </w:p>
    <w:p w14:paraId="5CF88714" w14:textId="77777777" w:rsidR="003844FD" w:rsidRPr="00095530" w:rsidRDefault="003844FD" w:rsidP="00095530">
      <w:pPr>
        <w:ind w:left="1418"/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При проведении предварительных и периодических медицинских осмотров всем обследуемым в обязательном порядке проводятся:</w:t>
      </w:r>
    </w:p>
    <w:p w14:paraId="4562E3BB" w14:textId="2D06531C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клинический анализ крови</w:t>
      </w:r>
    </w:p>
    <w:p w14:paraId="7DC75220" w14:textId="6916F957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клинический анализ мочи</w:t>
      </w:r>
    </w:p>
    <w:p w14:paraId="62A6839E" w14:textId="0C9FAD5F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электрокардиография</w:t>
      </w:r>
    </w:p>
    <w:p w14:paraId="2914371E" w14:textId="357F5AA5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цифровая флюорография или </w:t>
      </w:r>
      <w:r w:rsidRPr="00095530">
        <w:rPr>
          <w:rFonts w:ascii="Times New Roman" w:hAnsi="Times New Roman" w:cs="Times New Roman"/>
        </w:rPr>
        <w:t>рентгенография</w:t>
      </w:r>
      <w:r w:rsidR="003844FD" w:rsidRPr="00095530">
        <w:rPr>
          <w:rFonts w:ascii="Times New Roman" w:hAnsi="Times New Roman" w:cs="Times New Roman"/>
        </w:rPr>
        <w:t xml:space="preserve"> легких.</w:t>
      </w:r>
    </w:p>
    <w:p w14:paraId="6A707E1C" w14:textId="10E9F877" w:rsidR="003844FD" w:rsidRPr="00095530" w:rsidRDefault="00BF65D2" w:rsidP="00BF65D2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3844FD" w:rsidRPr="00095530">
        <w:rPr>
          <w:rFonts w:ascii="Times New Roman" w:hAnsi="Times New Roman" w:cs="Times New Roman"/>
        </w:rPr>
        <w:t>се женщины осматриваются акушером-гинекологом с проведением бактериологического и цитологического исследования не реже 1 раза в год;</w:t>
      </w:r>
    </w:p>
    <w:p w14:paraId="78A2D801" w14:textId="0BBC1497" w:rsidR="003844FD" w:rsidRPr="00095530" w:rsidRDefault="00BF65D2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женщины в возрасте старше 40 лет проходят 1 раз в два года маммографию или УЗИ молочных желез.</w:t>
      </w:r>
    </w:p>
    <w:p w14:paraId="1A45846B" w14:textId="3518B976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3844FD" w:rsidRPr="00095530">
        <w:rPr>
          <w:rFonts w:ascii="Times New Roman" w:hAnsi="Times New Roman" w:cs="Times New Roman"/>
        </w:rPr>
        <w:t>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14:paraId="77F5BFA1" w14:textId="77777777" w:rsidR="003844FD" w:rsidRPr="00095530" w:rsidRDefault="003844FD" w:rsidP="00095530">
      <w:pPr>
        <w:ind w:left="1418"/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При прохождении предварительного и периодических медицинских осмотров все сотрудники учреждения 1 раз в год проходят следующих специалистов:</w:t>
      </w:r>
    </w:p>
    <w:p w14:paraId="29C57DA0" w14:textId="7157497F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дерматовенеролог,</w:t>
      </w:r>
    </w:p>
    <w:p w14:paraId="1871199A" w14:textId="1CDE4E68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отоларинголог,</w:t>
      </w:r>
    </w:p>
    <w:p w14:paraId="45EFDE72" w14:textId="24A4C985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стоматолог,</w:t>
      </w:r>
    </w:p>
    <w:p w14:paraId="1E35896B" w14:textId="351C8F9D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инфекционист (по показаниям).</w:t>
      </w:r>
    </w:p>
    <w:p w14:paraId="06E584B9" w14:textId="77777777" w:rsidR="003844FD" w:rsidRPr="00095530" w:rsidRDefault="003844FD" w:rsidP="00095530">
      <w:pPr>
        <w:ind w:left="1418"/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При прохождении предварительного и периодических медицинских осмотров для всех сотрудников Центра 1 раз в год проводятся лабораторные и функциональные исследования, предусмотренные законодательством. Сотрудники, не прошедшие предварительные и периодические медицинские осмотры и (или) имеющие следующие медицинские противопоказания, к работе не допускаются:</w:t>
      </w:r>
    </w:p>
    <w:p w14:paraId="2E215F30" w14:textId="26A6A3D3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3844FD" w:rsidRPr="00095530">
        <w:rPr>
          <w:rFonts w:ascii="Times New Roman" w:hAnsi="Times New Roman" w:cs="Times New Roman"/>
        </w:rPr>
        <w:t>аболевания и бактерионосительство:</w:t>
      </w:r>
    </w:p>
    <w:p w14:paraId="514D6DD5" w14:textId="0E6FBB87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брюшной тиф, паратифы, сальмонеллез, дизентерия;</w:t>
      </w:r>
    </w:p>
    <w:p w14:paraId="227B6377" w14:textId="34110803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гельминтозы;</w:t>
      </w:r>
    </w:p>
    <w:p w14:paraId="72A392F6" w14:textId="52443AC6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сифилис в заразном периоде;</w:t>
      </w:r>
    </w:p>
    <w:p w14:paraId="0849D331" w14:textId="066AAA7C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лепра;</w:t>
      </w:r>
    </w:p>
    <w:p w14:paraId="1337C0F7" w14:textId="36CEE69D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14:paraId="5CF2861E" w14:textId="32B9F2F4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заразные и деструктивные формы туберкулеза легких, внелегочный туберкулез с наличием свищей, </w:t>
      </w:r>
      <w:r w:rsidRPr="00095530">
        <w:rPr>
          <w:rFonts w:ascii="Times New Roman" w:hAnsi="Times New Roman" w:cs="Times New Roman"/>
        </w:rPr>
        <w:t>бактериурии</w:t>
      </w:r>
      <w:r w:rsidR="003844FD" w:rsidRPr="00095530">
        <w:rPr>
          <w:rFonts w:ascii="Times New Roman" w:hAnsi="Times New Roman" w:cs="Times New Roman"/>
        </w:rPr>
        <w:t>, туберкулезной волчанки лица и рук;</w:t>
      </w:r>
    </w:p>
    <w:p w14:paraId="5F100430" w14:textId="7A135FE4" w:rsidR="003844FD" w:rsidRPr="00095530" w:rsidRDefault="00933B05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</w:r>
    </w:p>
    <w:p w14:paraId="047D96BC" w14:textId="76F670E5" w:rsidR="003844FD" w:rsidRPr="00095530" w:rsidRDefault="00D33FEB" w:rsidP="00095530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844FD" w:rsidRPr="00095530">
        <w:rPr>
          <w:rFonts w:ascii="Times New Roman" w:hAnsi="Times New Roman" w:cs="Times New Roman"/>
        </w:rPr>
        <w:t xml:space="preserve"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</w:t>
      </w:r>
      <w:r>
        <w:rPr>
          <w:rFonts w:ascii="Times New Roman" w:hAnsi="Times New Roman" w:cs="Times New Roman"/>
        </w:rPr>
        <w:t>Перечнем профессий и должностей работников</w:t>
      </w:r>
      <w:r w:rsidR="0059294E">
        <w:rPr>
          <w:rFonts w:ascii="Times New Roman" w:hAnsi="Times New Roman" w:cs="Times New Roman"/>
        </w:rPr>
        <w:t>.</w:t>
      </w:r>
    </w:p>
    <w:p w14:paraId="43C01686" w14:textId="477F2BC0" w:rsidR="003844FD" w:rsidRPr="00095530" w:rsidRDefault="0059294E" w:rsidP="0059294E">
      <w:pPr>
        <w:ind w:left="1418"/>
        <w:rPr>
          <w:rFonts w:ascii="Times New Roman" w:hAnsi="Times New Roman" w:cs="Times New Roman"/>
        </w:rPr>
        <w:sectPr w:rsidR="003844FD" w:rsidRPr="000955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9. </w:t>
      </w:r>
      <w:r w:rsidR="003844FD" w:rsidRPr="00095530">
        <w:rPr>
          <w:rFonts w:ascii="Times New Roman" w:hAnsi="Times New Roman" w:cs="Times New Roman"/>
        </w:rPr>
        <w:t>По окончании прохождения лицом, поступающим на работу, предварительного осмотра медицинской организацией оформляются</w:t>
      </w:r>
      <w:r>
        <w:rPr>
          <w:rFonts w:ascii="Times New Roman" w:hAnsi="Times New Roman" w:cs="Times New Roman"/>
        </w:rPr>
        <w:t xml:space="preserve"> заключение по результатам предварительного (периодического) медицинского осмотра (далее – Заключение).</w:t>
      </w:r>
    </w:p>
    <w:p w14:paraId="7701A325" w14:textId="77777777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lastRenderedPageBreak/>
        <w:t>10. В Заключении указывается:</w:t>
      </w:r>
    </w:p>
    <w:p w14:paraId="14DCB6E2" w14:textId="2AD9F8F7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дата выдачи Заключения;</w:t>
      </w:r>
    </w:p>
    <w:p w14:paraId="7260BA11" w14:textId="2853B0B3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фамилия, имя, отчество, дата рождения, пол, поступающего на работу (работника);</w:t>
      </w:r>
    </w:p>
    <w:p w14:paraId="03CF0056" w14:textId="58AD66D3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наименование учреждения работодателя;</w:t>
      </w:r>
    </w:p>
    <w:p w14:paraId="374C94EC" w14:textId="548CEA4C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наименование должности (профессии) или вида работы;</w:t>
      </w:r>
    </w:p>
    <w:p w14:paraId="0FF9E59F" w14:textId="38C3649E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наименование вредного производственного фактора(</w:t>
      </w:r>
      <w:proofErr w:type="spellStart"/>
      <w:r w:rsidR="003844FD" w:rsidRPr="00095530">
        <w:rPr>
          <w:rFonts w:ascii="Times New Roman" w:hAnsi="Times New Roman" w:cs="Times New Roman"/>
        </w:rPr>
        <w:t>ов</w:t>
      </w:r>
      <w:proofErr w:type="spellEnd"/>
      <w:r w:rsidR="003844FD" w:rsidRPr="00095530">
        <w:rPr>
          <w:rFonts w:ascii="Times New Roman" w:hAnsi="Times New Roman" w:cs="Times New Roman"/>
        </w:rPr>
        <w:t>) и (или) вида работы;</w:t>
      </w:r>
    </w:p>
    <w:p w14:paraId="4AEC6854" w14:textId="5CAA577A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результат медицинского осмотра (медицинские противопоказания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выявлены, не выявлены).</w:t>
      </w:r>
    </w:p>
    <w:p w14:paraId="6A6B320F" w14:textId="77777777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14:paraId="0880F4B7" w14:textId="77777777" w:rsidR="0059294E" w:rsidRDefault="003844FD" w:rsidP="00095530">
      <w:pPr>
        <w:rPr>
          <w:rFonts w:ascii="Times New Roman" w:hAnsi="Times New Roman" w:cs="Times New Roman"/>
        </w:rPr>
      </w:pPr>
      <w:r w:rsidRPr="0059294E">
        <w:rPr>
          <w:rFonts w:ascii="Times New Roman" w:hAnsi="Times New Roman" w:cs="Times New Roman"/>
          <w:b/>
          <w:sz w:val="28"/>
          <w:szCs w:val="28"/>
        </w:rPr>
        <w:t>III. ПОРЯДОК ПРОВЕДЕНИЯ ПЕРИОДИЧЕСКИХ ОСМОТРОВ</w:t>
      </w:r>
      <w:r w:rsidRPr="00095530">
        <w:rPr>
          <w:rFonts w:ascii="Times New Roman" w:hAnsi="Times New Roman" w:cs="Times New Roman"/>
        </w:rPr>
        <w:t xml:space="preserve"> </w:t>
      </w:r>
    </w:p>
    <w:p w14:paraId="2D6C630F" w14:textId="5AD67EC5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1.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14:paraId="3858659E" w14:textId="27942FEE" w:rsidR="003844FD" w:rsidRPr="00095530" w:rsidRDefault="0059294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844FD" w:rsidRPr="00095530">
        <w:rPr>
          <w:rFonts w:ascii="Times New Roman" w:hAnsi="Times New Roman" w:cs="Times New Roman"/>
        </w:rPr>
        <w:t>Внеочередные медицинские осмотры (обследования) проводятся на</w:t>
      </w:r>
    </w:p>
    <w:p w14:paraId="323F3205" w14:textId="18EEC550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 xml:space="preserve">основании медицинских рекомендаций, указанных в заключительном акте, оформленном в соответствии с пунктом 43 </w:t>
      </w:r>
      <w:r w:rsidR="00E716EE">
        <w:rPr>
          <w:rFonts w:ascii="Times New Roman" w:hAnsi="Times New Roman" w:cs="Times New Roman"/>
        </w:rPr>
        <w:t>приказа № 302Н от 12.04.2011г.</w:t>
      </w:r>
    </w:p>
    <w:p w14:paraId="3D6EB891" w14:textId="237FCA3E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844FD" w:rsidRPr="00095530">
        <w:rPr>
          <w:rFonts w:ascii="Times New Roman" w:hAnsi="Times New Roman" w:cs="Times New Roman"/>
        </w:rPr>
        <w:t>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работ.</w:t>
      </w:r>
    </w:p>
    <w:p w14:paraId="5BAB68D8" w14:textId="3A1D6969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844FD" w:rsidRPr="00095530">
        <w:rPr>
          <w:rFonts w:ascii="Times New Roman" w:hAnsi="Times New Roman" w:cs="Times New Roman"/>
        </w:rPr>
        <w:t>В списке контингента работников, подлежащих прохождению предварительного и периодического медицинского осмотра, указывается: наименование профессии (должности) работника согласно штатного расписания; 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контроля.</w:t>
      </w:r>
    </w:p>
    <w:p w14:paraId="59E1FBF6" w14:textId="41226032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844FD" w:rsidRPr="00095530">
        <w:rPr>
          <w:rFonts w:ascii="Times New Roman" w:hAnsi="Times New Roman" w:cs="Times New Roman"/>
        </w:rPr>
        <w:t>Список контингента работников, разработанный и утвержденный руководителем учреждения, направляется в медицинскую организацию. Медицинская организация разрабатывает и представляет директору Центра календарный план проведения медицинского осмотра сотрудников.</w:t>
      </w:r>
    </w:p>
    <w:p w14:paraId="4D8BEFDF" w14:textId="740D02E0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844FD" w:rsidRPr="00095530">
        <w:rPr>
          <w:rFonts w:ascii="Times New Roman" w:hAnsi="Times New Roman" w:cs="Times New Roman"/>
        </w:rPr>
        <w:t>Директор Центра или назначенное им ответственное лицо не позднее, чем за 10 дней до согласов</w:t>
      </w:r>
      <w:r>
        <w:rPr>
          <w:rFonts w:ascii="Times New Roman" w:hAnsi="Times New Roman" w:cs="Times New Roman"/>
        </w:rPr>
        <w:t>анной с медицинской организацией датой начала</w:t>
      </w:r>
      <w:r w:rsidR="003844FD" w:rsidRPr="00095530">
        <w:rPr>
          <w:rFonts w:ascii="Times New Roman" w:hAnsi="Times New Roman" w:cs="Times New Roman"/>
        </w:rPr>
        <w:t xml:space="preserve"> проведения периодического осмотра обязан ознакомить работников, подлежащих периодическому осмотру, с календарным планом.</w:t>
      </w:r>
    </w:p>
    <w:p w14:paraId="0C7E203F" w14:textId="5D294ED7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844FD" w:rsidRPr="00095530">
        <w:rPr>
          <w:rFonts w:ascii="Times New Roman" w:hAnsi="Times New Roman" w:cs="Times New Roman"/>
        </w:rPr>
        <w:t>. Врачебная комиссия медицинской организации на основании указанных в поимённом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 специалистов, а также виды и объемы необходимых лабораторных и функциональных исследований.</w:t>
      </w:r>
    </w:p>
    <w:p w14:paraId="5DA7C962" w14:textId="39B02D7E" w:rsidR="003844FD" w:rsidRPr="00095530" w:rsidRDefault="00E716EE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844FD" w:rsidRPr="00095530">
        <w:rPr>
          <w:rFonts w:ascii="Times New Roman" w:hAnsi="Times New Roman" w:cs="Times New Roman"/>
        </w:rPr>
        <w:t>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документы, указанные в пункте 6 настоящего Положения.</w:t>
      </w:r>
    </w:p>
    <w:p w14:paraId="08E58CCC" w14:textId="337166D6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844FD" w:rsidRPr="00095530">
        <w:rPr>
          <w:rFonts w:ascii="Times New Roman" w:hAnsi="Times New Roman" w:cs="Times New Roman"/>
        </w:rPr>
        <w:t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14:paraId="69571991" w14:textId="5B20B901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844FD" w:rsidRPr="00095530">
        <w:rPr>
          <w:rFonts w:ascii="Times New Roman" w:hAnsi="Times New Roman" w:cs="Times New Roman"/>
        </w:rPr>
        <w:t>По окончании прохождения работником периодического осмотра медицинской организацией оформляется медицинское заключение.</w:t>
      </w:r>
    </w:p>
    <w:p w14:paraId="4D7CB700" w14:textId="2BB13B7B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844FD" w:rsidRPr="00095530">
        <w:rPr>
          <w:rFonts w:ascii="Times New Roman" w:hAnsi="Times New Roman" w:cs="Times New Roman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14:paraId="44856759" w14:textId="3AC61A5A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3844FD" w:rsidRPr="00095530">
        <w:rPr>
          <w:rFonts w:ascii="Times New Roman" w:hAnsi="Times New Roman" w:cs="Times New Roman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14:paraId="4CDA8DD5" w14:textId="440DAE04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844FD" w:rsidRPr="00095530">
        <w:rPr>
          <w:rFonts w:ascii="Times New Roman" w:hAnsi="Times New Roman" w:cs="Times New Roman"/>
        </w:rPr>
        <w:t xml:space="preserve"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 предусмотренных законодательством Российской Федерации, направляются для </w:t>
      </w:r>
      <w:r>
        <w:rPr>
          <w:rFonts w:ascii="Times New Roman" w:hAnsi="Times New Roman" w:cs="Times New Roman"/>
        </w:rPr>
        <w:t xml:space="preserve">психиатрического </w:t>
      </w:r>
      <w:r w:rsidR="003844FD" w:rsidRPr="00095530">
        <w:rPr>
          <w:rFonts w:ascii="Times New Roman" w:hAnsi="Times New Roman" w:cs="Times New Roman"/>
        </w:rPr>
        <w:t>освидетельствования во врачебной комиссии, уполномоченной на то органом здравоохранения.</w:t>
      </w:r>
    </w:p>
    <w:p w14:paraId="77800FAC" w14:textId="74AE9E6F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844FD" w:rsidRPr="00095530">
        <w:rPr>
          <w:rFonts w:ascii="Times New Roman" w:hAnsi="Times New Roman" w:cs="Times New Roman"/>
        </w:rPr>
        <w:t>По итогам проведения осмотров медицинская организация, не позднее чем через 30 дней после завершения периодического медицинского осмотра,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эпидемиологического благополучия населения и представителями работодателя, составляет заключительный акт.</w:t>
      </w:r>
    </w:p>
    <w:p w14:paraId="06E63DE3" w14:textId="5D167F21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3844FD" w:rsidRPr="00095530">
        <w:rPr>
          <w:rFonts w:ascii="Times New Roman" w:hAnsi="Times New Roman" w:cs="Times New Roman"/>
        </w:rPr>
        <w:t>В заключительном акте указывается:</w:t>
      </w:r>
    </w:p>
    <w:p w14:paraId="2D311D52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наименование медицинской организации, проводившей предварительный осмотр, адрес ее местонахождения и код по ОГРН; </w:t>
      </w:r>
    </w:p>
    <w:p w14:paraId="1C37A2A8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дата составления акта; </w:t>
      </w:r>
    </w:p>
    <w:p w14:paraId="0EAA34FE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наименование учреждения работодателя; </w:t>
      </w:r>
    </w:p>
    <w:p w14:paraId="57DAEF8D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 </w:t>
      </w:r>
    </w:p>
    <w:p w14:paraId="4DB3B915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 работников, занятых на тяжелых работах и на работах с вредными и (или) опасными условиями труда;</w:t>
      </w:r>
    </w:p>
    <w:p w14:paraId="52E8D1CF" w14:textId="5D265889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 численность работников, занятых на работах, при выполнении которых обязательно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проведение</w:t>
      </w:r>
      <w:r w:rsidR="003844FD" w:rsidRPr="00095530">
        <w:rPr>
          <w:rFonts w:ascii="Times New Roman" w:hAnsi="Times New Roman" w:cs="Times New Roman"/>
        </w:rPr>
        <w:tab/>
        <w:t>периодических медицинских осмотров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48C5D148" w14:textId="099A2F59" w:rsidR="003844FD" w:rsidRPr="00095530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</w:t>
      </w:r>
      <w:r w:rsidR="003844FD" w:rsidRPr="00095530">
        <w:rPr>
          <w:rFonts w:ascii="Times New Roman" w:hAnsi="Times New Roman" w:cs="Times New Roman"/>
        </w:rPr>
        <w:tab/>
        <w:t>работников,</w:t>
      </w:r>
      <w:r w:rsidR="003844FD" w:rsidRPr="00095530">
        <w:rPr>
          <w:rFonts w:ascii="Times New Roman" w:hAnsi="Times New Roman" w:cs="Times New Roman"/>
        </w:rPr>
        <w:tab/>
        <w:t>подлежащих периодическому медицинскому</w:t>
      </w:r>
    </w:p>
    <w:p w14:paraId="43738372" w14:textId="77777777" w:rsidR="00B00A66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2AF9771C" w14:textId="77777777" w:rsidR="00B00A66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 процент охвата работников периодическим медицинским осмотром; </w:t>
      </w:r>
    </w:p>
    <w:p w14:paraId="407E1158" w14:textId="77777777" w:rsidR="00785B42" w:rsidRDefault="00B00A66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3844FD" w:rsidRPr="00095530">
        <w:rPr>
          <w:rFonts w:ascii="Times New Roman" w:hAnsi="Times New Roman" w:cs="Times New Roman"/>
        </w:rPr>
        <w:t>список лиц</w:t>
      </w:r>
      <w:proofErr w:type="gramEnd"/>
      <w:r w:rsidR="003844FD" w:rsidRPr="00095530">
        <w:rPr>
          <w:rFonts w:ascii="Times New Roman" w:hAnsi="Times New Roman" w:cs="Times New Roman"/>
        </w:rPr>
        <w:t xml:space="preserve"> прошедших периодический медицинский осмотр с указанием пола, даты рождения, заключения медицинской комиссии; </w:t>
      </w:r>
    </w:p>
    <w:p w14:paraId="67FAA440" w14:textId="355736AF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</w:t>
      </w:r>
      <w:r w:rsidR="003844FD" w:rsidRPr="00095530">
        <w:rPr>
          <w:rFonts w:ascii="Times New Roman" w:hAnsi="Times New Roman" w:cs="Times New Roman"/>
        </w:rPr>
        <w:tab/>
        <w:t>работников,</w:t>
      </w:r>
      <w:r w:rsidR="003844FD" w:rsidRPr="00095530">
        <w:rPr>
          <w:rFonts w:ascii="Times New Roman" w:hAnsi="Times New Roman" w:cs="Times New Roman"/>
        </w:rPr>
        <w:tab/>
        <w:t>не</w:t>
      </w:r>
      <w:r w:rsidR="003844FD" w:rsidRPr="00095530">
        <w:rPr>
          <w:rFonts w:ascii="Times New Roman" w:hAnsi="Times New Roman" w:cs="Times New Roman"/>
        </w:rPr>
        <w:tab/>
        <w:t>завершивших периодический медицинский</w:t>
      </w:r>
    </w:p>
    <w:p w14:paraId="508CA2CE" w14:textId="77777777" w:rsidR="00785B42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 xml:space="preserve">осмотр, в том числе женщин, работников в возрасте до 18 лет, работников, которым установлена стойкая степень утраты трудоспособности; </w:t>
      </w:r>
    </w:p>
    <w:p w14:paraId="6D51C4E8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</w:t>
      </w:r>
      <w:r w:rsidR="003844FD" w:rsidRPr="00095530">
        <w:rPr>
          <w:rFonts w:ascii="Times New Roman" w:hAnsi="Times New Roman" w:cs="Times New Roman"/>
        </w:rPr>
        <w:tab/>
        <w:t>работников,</w:t>
      </w:r>
      <w:r w:rsidR="003844FD" w:rsidRPr="00095530">
        <w:rPr>
          <w:rFonts w:ascii="Times New Roman" w:hAnsi="Times New Roman" w:cs="Times New Roman"/>
        </w:rPr>
        <w:tab/>
        <w:t>не</w:t>
      </w:r>
      <w:r w:rsidR="003844FD" w:rsidRPr="00095530">
        <w:rPr>
          <w:rFonts w:ascii="Times New Roman" w:hAnsi="Times New Roman" w:cs="Times New Roman"/>
        </w:rPr>
        <w:tab/>
        <w:t>прошедших периодический медицинский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 xml:space="preserve">осмотр, в том числе женщин, работников в возрасте до 18 лет, работников, которым установлена стойкая степень утраты трудоспособности; </w:t>
      </w:r>
    </w:p>
    <w:p w14:paraId="4D60908D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список работников, не прошедших периодический медицинский осмотр;</w:t>
      </w:r>
    </w:p>
    <w:p w14:paraId="548DF5FD" w14:textId="7C041F68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 численность работников, не имеющих медицинские противопоказания к работе;</w:t>
      </w:r>
    </w:p>
    <w:p w14:paraId="6522CCB1" w14:textId="3A5F94EC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</w:t>
      </w:r>
      <w:r w:rsidR="003844FD" w:rsidRPr="00095530">
        <w:rPr>
          <w:rFonts w:ascii="Times New Roman" w:hAnsi="Times New Roman" w:cs="Times New Roman"/>
        </w:rPr>
        <w:tab/>
        <w:t>работников,</w:t>
      </w:r>
      <w:r w:rsidR="003844FD" w:rsidRPr="00095530">
        <w:rPr>
          <w:rFonts w:ascii="Times New Roman" w:hAnsi="Times New Roman" w:cs="Times New Roman"/>
        </w:rPr>
        <w:tab/>
        <w:t>имеющих</w:t>
      </w:r>
      <w:r w:rsidR="003844FD" w:rsidRPr="00095530">
        <w:rPr>
          <w:rFonts w:ascii="Times New Roman" w:hAnsi="Times New Roman" w:cs="Times New Roman"/>
        </w:rPr>
        <w:tab/>
        <w:t>временные</w:t>
      </w:r>
      <w:r w:rsidR="003844FD" w:rsidRPr="00095530">
        <w:rPr>
          <w:rFonts w:ascii="Times New Roman" w:hAnsi="Times New Roman" w:cs="Times New Roman"/>
        </w:rPr>
        <w:tab/>
        <w:t>медицинские</w:t>
      </w:r>
    </w:p>
    <w:p w14:paraId="03137DB8" w14:textId="77777777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противопоказания к работе;</w:t>
      </w:r>
    </w:p>
    <w:p w14:paraId="1DCAA009" w14:textId="74EF2A45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844FD" w:rsidRPr="00095530">
        <w:rPr>
          <w:rFonts w:ascii="Times New Roman" w:hAnsi="Times New Roman" w:cs="Times New Roman"/>
        </w:rPr>
        <w:t>численность</w:t>
      </w:r>
      <w:r w:rsidR="003844FD" w:rsidRPr="00095530">
        <w:rPr>
          <w:rFonts w:ascii="Times New Roman" w:hAnsi="Times New Roman" w:cs="Times New Roman"/>
        </w:rPr>
        <w:tab/>
        <w:t>работников,</w:t>
      </w:r>
      <w:r w:rsidR="003844FD" w:rsidRPr="00095530">
        <w:rPr>
          <w:rFonts w:ascii="Times New Roman" w:hAnsi="Times New Roman" w:cs="Times New Roman"/>
        </w:rPr>
        <w:tab/>
        <w:t>имеющих</w:t>
      </w:r>
      <w:r w:rsidR="003844FD" w:rsidRPr="00095530">
        <w:rPr>
          <w:rFonts w:ascii="Times New Roman" w:hAnsi="Times New Roman" w:cs="Times New Roman"/>
        </w:rPr>
        <w:tab/>
        <w:t>постоянные</w:t>
      </w:r>
      <w:r w:rsidR="003844FD" w:rsidRPr="00095530">
        <w:rPr>
          <w:rFonts w:ascii="Times New Roman" w:hAnsi="Times New Roman" w:cs="Times New Roman"/>
        </w:rPr>
        <w:tab/>
        <w:t>медицинские</w:t>
      </w:r>
    </w:p>
    <w:p w14:paraId="016A48DA" w14:textId="77777777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>противопоказания к работе;</w:t>
      </w:r>
    </w:p>
    <w:p w14:paraId="65797390" w14:textId="203789F9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 работников, нуждающихся в проведении дополнительного обследования (заключение не дано);</w:t>
      </w:r>
    </w:p>
    <w:p w14:paraId="7F534722" w14:textId="6D1718C7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 работников, нуждающихся в обследовании в центре профпатологии;</w:t>
      </w:r>
    </w:p>
    <w:p w14:paraId="17787700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 работников, нуждающихся в амбулаторном обследовании и лечении;</w:t>
      </w:r>
    </w:p>
    <w:p w14:paraId="38DCD744" w14:textId="22A10CE5" w:rsidR="003844FD" w:rsidRPr="00095530" w:rsidRDefault="003844FD" w:rsidP="00095530">
      <w:pPr>
        <w:rPr>
          <w:rFonts w:ascii="Times New Roman" w:hAnsi="Times New Roman" w:cs="Times New Roman"/>
        </w:rPr>
      </w:pPr>
      <w:r w:rsidRPr="00095530">
        <w:rPr>
          <w:rFonts w:ascii="Times New Roman" w:hAnsi="Times New Roman" w:cs="Times New Roman"/>
        </w:rPr>
        <w:t xml:space="preserve"> </w:t>
      </w:r>
      <w:r w:rsidR="00785B42">
        <w:rPr>
          <w:rFonts w:ascii="Times New Roman" w:hAnsi="Times New Roman" w:cs="Times New Roman"/>
        </w:rPr>
        <w:t xml:space="preserve">- </w:t>
      </w:r>
      <w:r w:rsidRPr="00095530">
        <w:rPr>
          <w:rFonts w:ascii="Times New Roman" w:hAnsi="Times New Roman" w:cs="Times New Roman"/>
        </w:rPr>
        <w:t>численность работников, нуждающихся в стационарном обследовании и лечении;</w:t>
      </w:r>
    </w:p>
    <w:p w14:paraId="629ABB69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численность работников, нуждающихся в санаторно-курортном лечении;</w:t>
      </w:r>
    </w:p>
    <w:p w14:paraId="7C280674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 численность работников, нуждающихся в диспансерном наблюдении;</w:t>
      </w:r>
    </w:p>
    <w:p w14:paraId="4EC8EFDE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 список лиц с установленным предварительным диагнозом профессионального заболевания с указанием пола, даты рождения; </w:t>
      </w:r>
    </w:p>
    <w:p w14:paraId="0B3B258C" w14:textId="596E2FDD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профессии (должности), вредных и (или) опасных производственных факторов и работ;</w:t>
      </w:r>
    </w:p>
    <w:p w14:paraId="5C10A6AD" w14:textId="77777777" w:rsidR="00785B42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 </w:t>
      </w: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 xml:space="preserve">перечень впервые установленных профессиональных заболеваний с указанием класса заболеваний по МКБ-10; </w:t>
      </w:r>
    </w:p>
    <w:p w14:paraId="771C172A" w14:textId="2AFEAA8C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4FD" w:rsidRPr="00095530">
        <w:rPr>
          <w:rFonts w:ascii="Times New Roman" w:hAnsi="Times New Roman" w:cs="Times New Roman"/>
        </w:rPr>
        <w:t>результаты выполнения рекомендаций предыдущего заключительного акта.</w:t>
      </w:r>
    </w:p>
    <w:p w14:paraId="0BB1A604" w14:textId="255063CA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3844FD" w:rsidRPr="00095530">
        <w:rPr>
          <w:rFonts w:ascii="Times New Roman" w:hAnsi="Times New Roman" w:cs="Times New Roman"/>
        </w:rPr>
        <w:t>Заключительный акт утверждается председателем врачебной комиссии и заверяется печатью медицинской организации.</w:t>
      </w:r>
    </w:p>
    <w:p w14:paraId="393A8F64" w14:textId="542737D1" w:rsidR="003844FD" w:rsidRPr="00095530" w:rsidRDefault="00785B42" w:rsidP="0009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3844FD" w:rsidRPr="00095530">
        <w:rPr>
          <w:rFonts w:ascii="Times New Roman" w:hAnsi="Times New Roman" w:cs="Times New Roman"/>
        </w:rPr>
        <w:t>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</w:t>
      </w:r>
      <w:r>
        <w:rPr>
          <w:rFonts w:ascii="Times New Roman" w:hAnsi="Times New Roman" w:cs="Times New Roman"/>
        </w:rPr>
        <w:t xml:space="preserve"> </w:t>
      </w:r>
      <w:r w:rsidR="003844FD" w:rsidRPr="00095530">
        <w:rPr>
          <w:rFonts w:ascii="Times New Roman" w:hAnsi="Times New Roman" w:cs="Times New Roman"/>
        </w:rPr>
        <w:t>эпидемиологического благополучия населения. 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7F1FAF8B" w14:textId="44484F72" w:rsidR="009D407E" w:rsidRDefault="009D407E" w:rsidP="00095530">
      <w:pPr>
        <w:rPr>
          <w:rFonts w:ascii="Times New Roman" w:hAnsi="Times New Roman" w:cs="Times New Roman"/>
        </w:rPr>
      </w:pPr>
    </w:p>
    <w:p w14:paraId="251C9B10" w14:textId="557575B3" w:rsidR="00F6155B" w:rsidRDefault="00F6155B" w:rsidP="00095530">
      <w:pPr>
        <w:rPr>
          <w:rFonts w:ascii="Times New Roman" w:hAnsi="Times New Roman" w:cs="Times New Roman"/>
        </w:rPr>
      </w:pPr>
    </w:p>
    <w:p w14:paraId="16313968" w14:textId="79741B67" w:rsidR="00F6155B" w:rsidRDefault="00F6155B" w:rsidP="00095530">
      <w:pPr>
        <w:rPr>
          <w:rFonts w:ascii="Times New Roman" w:hAnsi="Times New Roman" w:cs="Times New Roman"/>
        </w:rPr>
      </w:pPr>
    </w:p>
    <w:p w14:paraId="764C2956" w14:textId="62DAD03C" w:rsidR="00F6155B" w:rsidRDefault="00F6155B" w:rsidP="00095530">
      <w:pPr>
        <w:rPr>
          <w:rFonts w:ascii="Times New Roman" w:hAnsi="Times New Roman" w:cs="Times New Roman"/>
        </w:rPr>
      </w:pPr>
    </w:p>
    <w:p w14:paraId="7F7381B5" w14:textId="0D43FCE2" w:rsidR="00F6155B" w:rsidRDefault="00F6155B" w:rsidP="00095530">
      <w:pPr>
        <w:rPr>
          <w:rFonts w:ascii="Times New Roman" w:hAnsi="Times New Roman" w:cs="Times New Roman"/>
        </w:rPr>
      </w:pPr>
    </w:p>
    <w:p w14:paraId="07816017" w14:textId="77777777" w:rsidR="00F6155B" w:rsidRDefault="00F6155B" w:rsidP="00F6155B">
      <w:pPr>
        <w:rPr>
          <w:rFonts w:ascii="Times New Roman" w:eastAsia="Times New Roman" w:hAnsi="Times New Roman" w:cs="Times New Roman"/>
          <w:b/>
          <w:color w:val="181818"/>
        </w:rPr>
      </w:pPr>
      <w:r w:rsidRPr="00EB218E">
        <w:rPr>
          <w:rFonts w:ascii="Times New Roman" w:eastAsia="Times New Roman" w:hAnsi="Times New Roman" w:cs="Times New Roman"/>
          <w:color w:val="181818"/>
        </w:rPr>
        <w:t> </w:t>
      </w:r>
      <w:r w:rsidRPr="00FA7C23">
        <w:rPr>
          <w:rFonts w:ascii="Times New Roman" w:eastAsia="Times New Roman" w:hAnsi="Times New Roman" w:cs="Times New Roman"/>
          <w:b/>
          <w:color w:val="181818"/>
        </w:rPr>
        <w:t>Инструкцию разработал ___________________/_____________________/</w:t>
      </w:r>
    </w:p>
    <w:p w14:paraId="095017F8" w14:textId="77777777" w:rsidR="00F6155B" w:rsidRPr="00EB218E" w:rsidRDefault="00F6155B" w:rsidP="00F6155B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181818"/>
        </w:rPr>
      </w:pPr>
    </w:p>
    <w:p w14:paraId="044934F5" w14:textId="60B42EC1" w:rsidR="00F6155B" w:rsidRDefault="00F6155B" w:rsidP="00095530">
      <w:pPr>
        <w:rPr>
          <w:rFonts w:ascii="Times New Roman" w:hAnsi="Times New Roman" w:cs="Times New Roman"/>
        </w:rPr>
      </w:pPr>
    </w:p>
    <w:p w14:paraId="7B727BA6" w14:textId="71FE91D4" w:rsidR="00F6155B" w:rsidRDefault="00F6155B" w:rsidP="00095530">
      <w:pPr>
        <w:rPr>
          <w:rFonts w:ascii="Times New Roman" w:hAnsi="Times New Roman" w:cs="Times New Roman"/>
        </w:rPr>
      </w:pPr>
    </w:p>
    <w:p w14:paraId="4E2D5C0A" w14:textId="3D30C65F" w:rsidR="00F6155B" w:rsidRDefault="00F6155B" w:rsidP="00095530">
      <w:pPr>
        <w:rPr>
          <w:rFonts w:ascii="Times New Roman" w:hAnsi="Times New Roman" w:cs="Times New Roman"/>
        </w:rPr>
      </w:pPr>
    </w:p>
    <w:p w14:paraId="13370314" w14:textId="407DE491" w:rsidR="00F6155B" w:rsidRDefault="00F6155B" w:rsidP="00095530">
      <w:pPr>
        <w:rPr>
          <w:rFonts w:ascii="Times New Roman" w:hAnsi="Times New Roman" w:cs="Times New Roman"/>
        </w:rPr>
      </w:pPr>
    </w:p>
    <w:p w14:paraId="38B66166" w14:textId="47C34DE9" w:rsidR="00F6155B" w:rsidRDefault="00F6155B" w:rsidP="00095530">
      <w:pPr>
        <w:rPr>
          <w:rFonts w:ascii="Times New Roman" w:hAnsi="Times New Roman" w:cs="Times New Roman"/>
        </w:rPr>
      </w:pPr>
    </w:p>
    <w:p w14:paraId="2A90C4E7" w14:textId="0EDEA2EB" w:rsidR="00F6155B" w:rsidRDefault="00F6155B" w:rsidP="00095530">
      <w:pPr>
        <w:rPr>
          <w:rFonts w:ascii="Times New Roman" w:hAnsi="Times New Roman" w:cs="Times New Roman"/>
        </w:rPr>
      </w:pPr>
    </w:p>
    <w:p w14:paraId="0E1CD26A" w14:textId="02C0D31A" w:rsidR="00F6155B" w:rsidRDefault="00F6155B" w:rsidP="00095530">
      <w:pPr>
        <w:rPr>
          <w:rFonts w:ascii="Times New Roman" w:hAnsi="Times New Roman" w:cs="Times New Roman"/>
        </w:rPr>
      </w:pPr>
    </w:p>
    <w:p w14:paraId="3A6F2E77" w14:textId="5656508A" w:rsidR="00F6155B" w:rsidRDefault="00F6155B" w:rsidP="00095530">
      <w:pPr>
        <w:rPr>
          <w:rFonts w:ascii="Times New Roman" w:hAnsi="Times New Roman" w:cs="Times New Roman"/>
        </w:rPr>
      </w:pPr>
    </w:p>
    <w:p w14:paraId="485CAFA6" w14:textId="26CB5444" w:rsidR="00F6155B" w:rsidRDefault="00F6155B" w:rsidP="00095530">
      <w:pPr>
        <w:rPr>
          <w:rFonts w:ascii="Times New Roman" w:hAnsi="Times New Roman" w:cs="Times New Roman"/>
        </w:rPr>
      </w:pPr>
    </w:p>
    <w:p w14:paraId="616C69D3" w14:textId="1724BB8A" w:rsidR="00F6155B" w:rsidRDefault="00F6155B" w:rsidP="00095530">
      <w:pPr>
        <w:rPr>
          <w:rFonts w:ascii="Times New Roman" w:hAnsi="Times New Roman" w:cs="Times New Roman"/>
        </w:rPr>
      </w:pPr>
    </w:p>
    <w:p w14:paraId="773B6895" w14:textId="3D2818F6" w:rsidR="00F6155B" w:rsidRDefault="00F6155B" w:rsidP="00095530">
      <w:pPr>
        <w:rPr>
          <w:rFonts w:ascii="Times New Roman" w:hAnsi="Times New Roman" w:cs="Times New Roman"/>
        </w:rPr>
      </w:pPr>
    </w:p>
    <w:p w14:paraId="46526085" w14:textId="614DAF46" w:rsidR="00F6155B" w:rsidRDefault="00F6155B" w:rsidP="00095530">
      <w:pPr>
        <w:rPr>
          <w:rFonts w:ascii="Times New Roman" w:hAnsi="Times New Roman" w:cs="Times New Roman"/>
        </w:rPr>
      </w:pPr>
    </w:p>
    <w:p w14:paraId="7C49EBEA" w14:textId="3AEC67E5" w:rsidR="00F6155B" w:rsidRDefault="00F6155B" w:rsidP="00095530">
      <w:pPr>
        <w:rPr>
          <w:rFonts w:ascii="Times New Roman" w:hAnsi="Times New Roman" w:cs="Times New Roman"/>
        </w:rPr>
      </w:pPr>
    </w:p>
    <w:p w14:paraId="1A5A87A6" w14:textId="1E129B69" w:rsidR="00F6155B" w:rsidRDefault="00F6155B" w:rsidP="00095530">
      <w:pPr>
        <w:rPr>
          <w:rFonts w:ascii="Times New Roman" w:hAnsi="Times New Roman" w:cs="Times New Roman"/>
        </w:rPr>
      </w:pPr>
    </w:p>
    <w:p w14:paraId="4AE0D626" w14:textId="2E8442D4" w:rsidR="00F6155B" w:rsidRDefault="00F6155B" w:rsidP="00095530">
      <w:pPr>
        <w:rPr>
          <w:rFonts w:ascii="Times New Roman" w:hAnsi="Times New Roman" w:cs="Times New Roman"/>
        </w:rPr>
      </w:pPr>
    </w:p>
    <w:p w14:paraId="23047C62" w14:textId="7E248C5F" w:rsidR="00F6155B" w:rsidRDefault="00F6155B" w:rsidP="00095530">
      <w:pPr>
        <w:rPr>
          <w:rFonts w:ascii="Times New Roman" w:hAnsi="Times New Roman" w:cs="Times New Roman"/>
        </w:rPr>
      </w:pPr>
    </w:p>
    <w:p w14:paraId="5B2A115F" w14:textId="77E942E6" w:rsidR="00F6155B" w:rsidRDefault="00F6155B" w:rsidP="00095530">
      <w:pPr>
        <w:rPr>
          <w:rFonts w:ascii="Times New Roman" w:hAnsi="Times New Roman" w:cs="Times New Roman"/>
        </w:rPr>
      </w:pPr>
    </w:p>
    <w:p w14:paraId="4AB86625" w14:textId="1F336532" w:rsidR="00F6155B" w:rsidRDefault="00F6155B" w:rsidP="00095530">
      <w:pPr>
        <w:rPr>
          <w:rFonts w:ascii="Times New Roman" w:hAnsi="Times New Roman" w:cs="Times New Roman"/>
        </w:rPr>
      </w:pPr>
    </w:p>
    <w:p w14:paraId="11BDFB25" w14:textId="405874F6" w:rsidR="00F6155B" w:rsidRDefault="00F6155B" w:rsidP="00095530">
      <w:pPr>
        <w:rPr>
          <w:rFonts w:ascii="Times New Roman" w:hAnsi="Times New Roman" w:cs="Times New Roman"/>
        </w:rPr>
      </w:pPr>
    </w:p>
    <w:p w14:paraId="1C8BD5E4" w14:textId="3B993B1C" w:rsidR="00F6155B" w:rsidRDefault="00F6155B" w:rsidP="00095530">
      <w:pPr>
        <w:rPr>
          <w:rFonts w:ascii="Times New Roman" w:hAnsi="Times New Roman" w:cs="Times New Roman"/>
        </w:rPr>
      </w:pPr>
    </w:p>
    <w:p w14:paraId="6CB21DDE" w14:textId="0830C6F6" w:rsidR="00F6155B" w:rsidRDefault="00F6155B" w:rsidP="00095530">
      <w:pPr>
        <w:rPr>
          <w:rFonts w:ascii="Times New Roman" w:hAnsi="Times New Roman" w:cs="Times New Roman"/>
        </w:rPr>
      </w:pPr>
    </w:p>
    <w:p w14:paraId="027AF0F9" w14:textId="77777777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</w:p>
    <w:p w14:paraId="417B2818" w14:textId="77777777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УТВЕРЖДАЮ:</w:t>
      </w:r>
    </w:p>
    <w:p w14:paraId="2CBDFDEF" w14:textId="77777777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                                   Директор МБУ ДО «ЦДОД»</w:t>
      </w:r>
    </w:p>
    <w:p w14:paraId="0FC382CF" w14:textId="5F1619D3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                         ________ Ж.А. Саркисова</w:t>
      </w:r>
    </w:p>
    <w:p w14:paraId="5A7DEF87" w14:textId="287DAF25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Н.Н. Костычева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___»_____________20___г.</w:t>
      </w:r>
    </w:p>
    <w:p w14:paraId="2C5AEDF4" w14:textId="77777777" w:rsidR="00F6155B" w:rsidRDefault="00F6155B" w:rsidP="00F6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24D81D7" w14:textId="6DE9A7B7" w:rsidR="00F6155B" w:rsidRDefault="00F6155B" w:rsidP="00095530">
      <w:pPr>
        <w:rPr>
          <w:rFonts w:ascii="Times New Roman" w:hAnsi="Times New Roman" w:cs="Times New Roman"/>
        </w:rPr>
      </w:pPr>
    </w:p>
    <w:p w14:paraId="37D3FF2F" w14:textId="5AF17089" w:rsidR="00F6155B" w:rsidRDefault="00F6155B" w:rsidP="00095530">
      <w:pPr>
        <w:rPr>
          <w:rFonts w:ascii="Times New Roman" w:hAnsi="Times New Roman" w:cs="Times New Roman"/>
        </w:rPr>
      </w:pPr>
    </w:p>
    <w:p w14:paraId="7B771607" w14:textId="71BAFB39" w:rsidR="00F6155B" w:rsidRPr="00F6155B" w:rsidRDefault="00F6155B" w:rsidP="00F6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D44AFB9" w14:textId="5DA78EDE" w:rsidR="00F6155B" w:rsidRDefault="00F6155B" w:rsidP="00F6155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5B">
        <w:rPr>
          <w:rFonts w:ascii="Times New Roman" w:hAnsi="Times New Roman" w:cs="Times New Roman"/>
          <w:b/>
          <w:sz w:val="28"/>
          <w:szCs w:val="28"/>
        </w:rPr>
        <w:t>Профессий и должностей работников, подлежащих обязательным предварительным и периодическим медицинским осмотрам (обследованиям)</w:t>
      </w:r>
    </w:p>
    <w:tbl>
      <w:tblPr>
        <w:tblStyle w:val="a4"/>
        <w:tblW w:w="10485" w:type="dxa"/>
        <w:tblInd w:w="-709" w:type="dxa"/>
        <w:tblLook w:val="04A0" w:firstRow="1" w:lastRow="0" w:firstColumn="1" w:lastColumn="0" w:noHBand="0" w:noVBand="1"/>
      </w:tblPr>
      <w:tblGrid>
        <w:gridCol w:w="766"/>
        <w:gridCol w:w="2801"/>
        <w:gridCol w:w="1906"/>
        <w:gridCol w:w="2507"/>
        <w:gridCol w:w="2505"/>
      </w:tblGrid>
      <w:tr w:rsidR="00C57FAC" w14:paraId="101C3E41" w14:textId="77777777" w:rsidTr="00C57FAC">
        <w:tc>
          <w:tcPr>
            <w:tcW w:w="766" w:type="dxa"/>
          </w:tcPr>
          <w:p w14:paraId="58467C38" w14:textId="567ACA66" w:rsidR="00F6155B" w:rsidRPr="00F6155B" w:rsidRDefault="00F6155B" w:rsidP="00F61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01" w:type="dxa"/>
          </w:tcPr>
          <w:p w14:paraId="23184970" w14:textId="67A00AB7" w:rsidR="00F6155B" w:rsidRPr="00F6155B" w:rsidRDefault="00F6155B" w:rsidP="00F61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должностей</w:t>
            </w:r>
          </w:p>
        </w:tc>
        <w:tc>
          <w:tcPr>
            <w:tcW w:w="1906" w:type="dxa"/>
          </w:tcPr>
          <w:p w14:paraId="75C60009" w14:textId="0F359999" w:rsidR="00F6155B" w:rsidRPr="00F6155B" w:rsidRDefault="009C112B" w:rsidP="00F61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6155B">
              <w:rPr>
                <w:rFonts w:ascii="Times New Roman" w:hAnsi="Times New Roman" w:cs="Times New Roman"/>
                <w:b/>
              </w:rPr>
              <w:t>ериодичность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07" w:type="dxa"/>
          </w:tcPr>
          <w:p w14:paraId="47FC5BDF" w14:textId="72B93578" w:rsidR="00F6155B" w:rsidRPr="00F6155B" w:rsidRDefault="009C112B" w:rsidP="00F61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Вредные опасные производственные</w:t>
            </w:r>
          </w:p>
        </w:tc>
        <w:tc>
          <w:tcPr>
            <w:tcW w:w="2505" w:type="dxa"/>
          </w:tcPr>
          <w:p w14:paraId="375D4491" w14:textId="41390002" w:rsidR="00F6155B" w:rsidRPr="00F6155B" w:rsidRDefault="00C57FAC" w:rsidP="00F61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</w:tc>
      </w:tr>
      <w:tr w:rsidR="00C57FAC" w14:paraId="380047B8" w14:textId="77777777" w:rsidTr="00C57FAC">
        <w:tc>
          <w:tcPr>
            <w:tcW w:w="766" w:type="dxa"/>
          </w:tcPr>
          <w:p w14:paraId="34D80BAB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268CF358" w14:textId="5F447690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14:paraId="641A2211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0860457F" w14:textId="6D334CE7" w:rsidR="00F6155B" w:rsidRPr="00C57FAC" w:rsidRDefault="00EC5BD6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06" w:type="dxa"/>
          </w:tcPr>
          <w:p w14:paraId="7D310B0C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7056DA66" w14:textId="5999D299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4F055CE9" w14:textId="4DDF0486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2970776A" w14:textId="77777777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1BCA392E" w14:textId="1FD0D462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2396C6A9" w14:textId="77777777" w:rsidTr="00C57FAC">
        <w:tc>
          <w:tcPr>
            <w:tcW w:w="766" w:type="dxa"/>
          </w:tcPr>
          <w:p w14:paraId="74A1E785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7DCC258C" w14:textId="023BC1EC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14:paraId="1BC9658C" w14:textId="28777C91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06" w:type="dxa"/>
          </w:tcPr>
          <w:p w14:paraId="08CCD1CF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18495EBD" w14:textId="6D2FF571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51C438F3" w14:textId="01EACE8E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42C216E8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6FC99645" w14:textId="2AF59561" w:rsidR="00F6155B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3AE08DDE" w14:textId="77777777" w:rsidTr="00C57FAC">
        <w:tc>
          <w:tcPr>
            <w:tcW w:w="766" w:type="dxa"/>
          </w:tcPr>
          <w:p w14:paraId="79003BBD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6A5002F4" w14:textId="1900CA55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</w:tcPr>
          <w:p w14:paraId="1A8E485F" w14:textId="66046F56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906" w:type="dxa"/>
          </w:tcPr>
          <w:p w14:paraId="5243D304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5F7B3668" w14:textId="0F032D67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14E32214" w14:textId="2802DE2D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07AA4DF6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689F1B20" w14:textId="2B7D85CC" w:rsidR="00F6155B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1CAC8C3B" w14:textId="77777777" w:rsidTr="00C57FAC">
        <w:tc>
          <w:tcPr>
            <w:tcW w:w="766" w:type="dxa"/>
          </w:tcPr>
          <w:p w14:paraId="2884AA0A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53AF3F0F" w14:textId="047C13D5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14:paraId="0513123F" w14:textId="10964653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906" w:type="dxa"/>
          </w:tcPr>
          <w:p w14:paraId="56C60AE1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12610595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  <w:p w14:paraId="47AFAEA9" w14:textId="32877A06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39CC76F1" w14:textId="11122DDC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0982BC21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73FBC474" w14:textId="7777E95E" w:rsidR="00F6155B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08551E24" w14:textId="77777777" w:rsidTr="00C57FAC">
        <w:tc>
          <w:tcPr>
            <w:tcW w:w="766" w:type="dxa"/>
          </w:tcPr>
          <w:p w14:paraId="67C74307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228C711A" w14:textId="62635848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</w:tcPr>
          <w:p w14:paraId="00DBB8BB" w14:textId="7F41A850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06" w:type="dxa"/>
          </w:tcPr>
          <w:p w14:paraId="776BB9F2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084A9FF3" w14:textId="7AC97C09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31E6E1BB" w14:textId="0175FC4F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1512D4C5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016E879C" w14:textId="0E7949C9" w:rsidR="00F6155B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1808F42A" w14:textId="77777777" w:rsidTr="00C57FAC">
        <w:tc>
          <w:tcPr>
            <w:tcW w:w="766" w:type="dxa"/>
          </w:tcPr>
          <w:p w14:paraId="34ED9791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4471F839" w14:textId="19DC774F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14:paraId="634C85AF" w14:textId="7B48183F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06" w:type="dxa"/>
          </w:tcPr>
          <w:p w14:paraId="3C91ACFB" w14:textId="77777777" w:rsidR="00F6155B" w:rsidRDefault="00F6155B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09B188C2" w14:textId="3BA5F4BF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7AD82974" w14:textId="265D1CB2" w:rsidR="00F6155B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5E104AAE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51BB4312" w14:textId="320DEAED" w:rsidR="00F6155B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54B5B89E" w14:textId="77777777" w:rsidTr="00C57FAC">
        <w:tc>
          <w:tcPr>
            <w:tcW w:w="766" w:type="dxa"/>
          </w:tcPr>
          <w:p w14:paraId="76539424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725EC555" w14:textId="7F671E43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14:paraId="38C54D2F" w14:textId="0E883D0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906" w:type="dxa"/>
          </w:tcPr>
          <w:p w14:paraId="07594E13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042ECEEE" w14:textId="29BA5C69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12C5458C" w14:textId="5D22A2C5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5AFA4749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3509D178" w14:textId="4E8D9668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6020C57F" w14:textId="77777777" w:rsidTr="00C57FAC">
        <w:tc>
          <w:tcPr>
            <w:tcW w:w="766" w:type="dxa"/>
          </w:tcPr>
          <w:p w14:paraId="6997508D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41123E76" w14:textId="6CFA1C11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14:paraId="73F304F6" w14:textId="556F80D6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 </w:t>
            </w:r>
          </w:p>
        </w:tc>
        <w:tc>
          <w:tcPr>
            <w:tcW w:w="1906" w:type="dxa"/>
          </w:tcPr>
          <w:p w14:paraId="2BF48022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4D12583D" w14:textId="5DE4509F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53CFF433" w14:textId="14CB3733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14A1693D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6BD832C6" w14:textId="0F4F09FA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2FA40CA1" w14:textId="77777777" w:rsidTr="00C57FAC">
        <w:tc>
          <w:tcPr>
            <w:tcW w:w="766" w:type="dxa"/>
          </w:tcPr>
          <w:p w14:paraId="59B1F1B1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0358D515" w14:textId="1A91F0D0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</w:tcPr>
          <w:p w14:paraId="01F34666" w14:textId="5D9C26EE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06" w:type="dxa"/>
          </w:tcPr>
          <w:p w14:paraId="62D61354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6CE05A45" w14:textId="49B063B8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75F3F124" w14:textId="5311503B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018046E1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2A76EE63" w14:textId="312BE474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1D4B62FC" w14:textId="77777777" w:rsidTr="00C57FAC">
        <w:tc>
          <w:tcPr>
            <w:tcW w:w="766" w:type="dxa"/>
          </w:tcPr>
          <w:p w14:paraId="2BD196C9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79BDB6F7" w14:textId="632F5DE9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14:paraId="7E212527" w14:textId="26FF26C9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906" w:type="dxa"/>
          </w:tcPr>
          <w:p w14:paraId="690E9248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589B3A15" w14:textId="6F0EB9D5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56102DA4" w14:textId="5A3FC3D2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7BE81140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45B3C9A4" w14:textId="10EACB29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  <w:tr w:rsidR="00C57FAC" w14:paraId="072214F4" w14:textId="77777777" w:rsidTr="00C57FAC">
        <w:tc>
          <w:tcPr>
            <w:tcW w:w="766" w:type="dxa"/>
          </w:tcPr>
          <w:p w14:paraId="4E05D8BC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3F2F90F0" w14:textId="4BFFC9F9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14:paraId="1ED821AA" w14:textId="1402A958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Садовник </w:t>
            </w:r>
          </w:p>
        </w:tc>
        <w:tc>
          <w:tcPr>
            <w:tcW w:w="1906" w:type="dxa"/>
          </w:tcPr>
          <w:p w14:paraId="3A86C7D0" w14:textId="77777777" w:rsid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</w:p>
          <w:p w14:paraId="64904A13" w14:textId="5FAC599E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</w:rPr>
            </w:pPr>
            <w:r w:rsidRPr="00C57FA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07" w:type="dxa"/>
          </w:tcPr>
          <w:p w14:paraId="0E76BA82" w14:textId="5B4827B4" w:rsidR="00C57FAC" w:rsidRPr="00C57FAC" w:rsidRDefault="00C57FAC" w:rsidP="00F6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 организациях всех видов и типов</w:t>
            </w:r>
          </w:p>
        </w:tc>
        <w:tc>
          <w:tcPr>
            <w:tcW w:w="2505" w:type="dxa"/>
          </w:tcPr>
          <w:p w14:paraId="1A80AC5A" w14:textId="77777777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Минздравсоцразвития № 302Н </w:t>
            </w:r>
          </w:p>
          <w:p w14:paraId="7BDDCD83" w14:textId="5560C4F9" w:rsidR="00C57FAC" w:rsidRPr="00C57FAC" w:rsidRDefault="00C57FAC" w:rsidP="00C5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AC">
              <w:rPr>
                <w:rFonts w:ascii="Times New Roman" w:hAnsi="Times New Roman" w:cs="Times New Roman"/>
                <w:sz w:val="20"/>
                <w:szCs w:val="20"/>
              </w:rPr>
              <w:t>от 12.04.2011г.</w:t>
            </w:r>
          </w:p>
        </w:tc>
      </w:tr>
    </w:tbl>
    <w:p w14:paraId="0BF6E276" w14:textId="3E78381E" w:rsidR="00F6155B" w:rsidRPr="00C57FAC" w:rsidRDefault="00F6155B" w:rsidP="00C57FAC">
      <w:pPr>
        <w:tabs>
          <w:tab w:val="left" w:pos="2784"/>
        </w:tabs>
        <w:rPr>
          <w:rFonts w:ascii="Times New Roman" w:hAnsi="Times New Roman" w:cs="Times New Roman"/>
          <w:sz w:val="28"/>
          <w:szCs w:val="28"/>
        </w:rPr>
      </w:pPr>
    </w:p>
    <w:sectPr w:rsidR="00F6155B" w:rsidRPr="00C57FAC" w:rsidSect="00B00A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734E"/>
    <w:multiLevelType w:val="hybridMultilevel"/>
    <w:tmpl w:val="6AB645B2"/>
    <w:lvl w:ilvl="0" w:tplc="0B38C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E"/>
    <w:rsid w:val="000310DF"/>
    <w:rsid w:val="00095530"/>
    <w:rsid w:val="003844FD"/>
    <w:rsid w:val="0059294E"/>
    <w:rsid w:val="00785B42"/>
    <w:rsid w:val="0079616E"/>
    <w:rsid w:val="00933B05"/>
    <w:rsid w:val="009C112B"/>
    <w:rsid w:val="009D407E"/>
    <w:rsid w:val="00B00A66"/>
    <w:rsid w:val="00BF65D2"/>
    <w:rsid w:val="00C57FAC"/>
    <w:rsid w:val="00D33FEB"/>
    <w:rsid w:val="00E716EE"/>
    <w:rsid w:val="00EC5BD6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22D3"/>
  <w15:chartTrackingRefBased/>
  <w15:docId w15:val="{2858FBAE-0353-4927-83DF-499E892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2"/>
    <w:pPr>
      <w:ind w:left="720"/>
      <w:contextualSpacing/>
    </w:pPr>
  </w:style>
  <w:style w:type="table" w:styleId="a4">
    <w:name w:val="Table Grid"/>
    <w:basedOn w:val="a1"/>
    <w:uiPriority w:val="39"/>
    <w:rsid w:val="00F6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2022-08-18T14:21:00Z</cp:lastPrinted>
  <dcterms:created xsi:type="dcterms:W3CDTF">2022-08-17T06:09:00Z</dcterms:created>
  <dcterms:modified xsi:type="dcterms:W3CDTF">2022-12-08T08:38:00Z</dcterms:modified>
</cp:coreProperties>
</file>